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02</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313745101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313745101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2,459,100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4,022,435</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4,024,573</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4.9 %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REALTY INVESTMENT TRUST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909 Rose Avenue, Suite 200,</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Bethesda, Maryland 20852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313745101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4,024,573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4.9 %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2,459,100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25</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4,022,435</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743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(Asia Pacific)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Security Capital Research &amp;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(China) Company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55I,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Private Wealth Advisors LLC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04,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2024-01-04T07:21:54Z</dcterms:created>
  <dcterms:modified xsi:type="dcterms:W3CDTF">2024-01-04T07:21:54Z</dcterms:modified>
</cp:coreProperties>
</file>