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FAEDER DAVID W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6,213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541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2019-12-16T19:49:10Z</dcterms:created>
  <dcterms:modified xsi:type="dcterms:W3CDTF">2019-12-16T19:49:10Z</dcterms:modified>
</cp:coreProperties>
</file>